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D06" w:rsidRPr="00C65E77" w:rsidRDefault="003F2D06" w:rsidP="003F2D06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Cs/>
        </w:rPr>
      </w:pPr>
      <w:r w:rsidRPr="00C65E77">
        <w:rPr>
          <w:rFonts w:eastAsia="Times New Roman" w:cstheme="minorHAnsi"/>
          <w:bCs/>
        </w:rPr>
        <w:t>FOR IMMEDIATE RELEASE</w:t>
      </w:r>
    </w:p>
    <w:p w:rsidR="00E06E32" w:rsidRPr="00C65E77" w:rsidRDefault="00B61C2B" w:rsidP="003F2D06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C65E77">
        <w:rPr>
          <w:rFonts w:asciiTheme="minorHAnsi" w:hAnsiTheme="minorHAnsi" w:cstheme="minorHAnsi"/>
          <w:b/>
          <w:sz w:val="22"/>
          <w:szCs w:val="22"/>
        </w:rPr>
        <w:t>tag</w:t>
      </w:r>
      <w:proofErr w:type="gramEnd"/>
      <w:r w:rsidR="00E06E32" w:rsidRPr="00C65E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5E77" w:rsidRPr="00C65E77">
        <w:rPr>
          <w:rFonts w:asciiTheme="minorHAnsi" w:hAnsiTheme="minorHAnsi" w:cstheme="minorHAnsi"/>
          <w:b/>
          <w:sz w:val="22"/>
          <w:szCs w:val="22"/>
        </w:rPr>
        <w:t>S</w:t>
      </w:r>
      <w:r w:rsidRPr="00C65E77">
        <w:rPr>
          <w:rFonts w:asciiTheme="minorHAnsi" w:hAnsiTheme="minorHAnsi" w:cstheme="minorHAnsi"/>
          <w:b/>
          <w:sz w:val="22"/>
          <w:szCs w:val="22"/>
        </w:rPr>
        <w:t>howcases</w:t>
      </w:r>
      <w:r w:rsidR="00E06E32" w:rsidRPr="00C65E77">
        <w:rPr>
          <w:rFonts w:asciiTheme="minorHAnsi" w:hAnsiTheme="minorHAnsi" w:cstheme="minorHAnsi"/>
          <w:b/>
          <w:sz w:val="22"/>
          <w:szCs w:val="22"/>
        </w:rPr>
        <w:t xml:space="preserve"> Everyday Volume 1 at The Inspired Home Show 2026</w:t>
      </w:r>
      <w:bookmarkStart w:id="0" w:name="_GoBack"/>
      <w:bookmarkEnd w:id="0"/>
    </w:p>
    <w:p w:rsidR="003F2D06" w:rsidRPr="00B61C2B" w:rsidRDefault="003F2D06" w:rsidP="003F2D0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61C2B">
        <w:rPr>
          <w:rStyle w:val="Strong"/>
          <w:rFonts w:asciiTheme="minorHAnsi" w:hAnsiTheme="minorHAnsi" w:cstheme="minorHAnsi"/>
          <w:sz w:val="22"/>
          <w:szCs w:val="22"/>
        </w:rPr>
        <w:t>CHICAGO, IL —</w:t>
      </w:r>
      <w:r w:rsidRPr="00B61C2B">
        <w:rPr>
          <w:rFonts w:asciiTheme="minorHAnsi" w:hAnsiTheme="minorHAnsi" w:cstheme="minorHAnsi"/>
          <w:sz w:val="22"/>
          <w:szCs w:val="22"/>
        </w:rPr>
        <w:t xml:space="preserve"> </w:t>
      </w:r>
      <w:r w:rsidR="00B61C2B" w:rsidRPr="00B61C2B">
        <w:rPr>
          <w:rFonts w:asciiTheme="minorHAnsi" w:hAnsiTheme="minorHAnsi" w:cstheme="minorHAnsi"/>
          <w:b/>
          <w:sz w:val="22"/>
          <w:szCs w:val="22"/>
        </w:rPr>
        <w:t>tag</w:t>
      </w:r>
      <w:r w:rsidRPr="00B61C2B">
        <w:rPr>
          <w:rFonts w:asciiTheme="minorHAnsi" w:hAnsiTheme="minorHAnsi" w:cstheme="minorHAnsi"/>
          <w:sz w:val="22"/>
          <w:szCs w:val="22"/>
        </w:rPr>
        <w:t xml:space="preserve">, a </w:t>
      </w:r>
      <w:r w:rsidRPr="00C65E77">
        <w:rPr>
          <w:rFonts w:asciiTheme="minorHAnsi" w:hAnsiTheme="minorHAnsi" w:cstheme="minorHAnsi"/>
          <w:sz w:val="22"/>
          <w:szCs w:val="22"/>
        </w:rPr>
        <w:t xml:space="preserve">lifestyle brand with more than 50 years of experience in home décor and tabletop design, will </w:t>
      </w:r>
      <w:r w:rsidR="00B61C2B" w:rsidRPr="00C65E77">
        <w:rPr>
          <w:rFonts w:asciiTheme="minorHAnsi" w:hAnsiTheme="minorHAnsi" w:cstheme="minorHAnsi"/>
          <w:sz w:val="22"/>
          <w:szCs w:val="22"/>
        </w:rPr>
        <w:t>showcase</w:t>
      </w:r>
      <w:r w:rsidRPr="00C65E77">
        <w:rPr>
          <w:rFonts w:asciiTheme="minorHAnsi" w:hAnsiTheme="minorHAnsi" w:cstheme="minorHAnsi"/>
          <w:sz w:val="22"/>
          <w:szCs w:val="22"/>
        </w:rPr>
        <w:t xml:space="preserve"> its newest catalog, </w:t>
      </w:r>
      <w:r w:rsidRPr="00C65E77">
        <w:rPr>
          <w:rStyle w:val="Strong"/>
          <w:rFonts w:asciiTheme="minorHAnsi" w:hAnsiTheme="minorHAnsi" w:cstheme="minorHAnsi"/>
          <w:b w:val="0"/>
          <w:i/>
          <w:sz w:val="22"/>
          <w:szCs w:val="22"/>
        </w:rPr>
        <w:t>Everyday Volume 1</w:t>
      </w:r>
      <w:r w:rsidR="00B61C2B" w:rsidRPr="00C65E77">
        <w:rPr>
          <w:rFonts w:asciiTheme="minorHAnsi" w:hAnsiTheme="minorHAnsi" w:cstheme="minorHAnsi"/>
          <w:sz w:val="22"/>
          <w:szCs w:val="22"/>
        </w:rPr>
        <w:t xml:space="preserve">, </w:t>
      </w:r>
      <w:r w:rsidR="00B61C2B" w:rsidRPr="00C65E77">
        <w:rPr>
          <w:rFonts w:asciiTheme="minorHAnsi" w:hAnsiTheme="minorHAnsi" w:cstheme="minorHAnsi"/>
          <w:sz w:val="22"/>
          <w:szCs w:val="22"/>
        </w:rPr>
        <w:t>a year round program</w:t>
      </w:r>
      <w:r w:rsidR="00B61C2B" w:rsidRPr="00C65E77">
        <w:rPr>
          <w:rFonts w:asciiTheme="minorHAnsi" w:hAnsiTheme="minorHAnsi" w:cstheme="minorHAnsi"/>
          <w:sz w:val="22"/>
          <w:szCs w:val="22"/>
        </w:rPr>
        <w:t>,</w:t>
      </w:r>
      <w:r w:rsidRPr="00C65E77">
        <w:rPr>
          <w:rFonts w:asciiTheme="minorHAnsi" w:hAnsiTheme="minorHAnsi" w:cstheme="minorHAnsi"/>
          <w:sz w:val="22"/>
          <w:szCs w:val="22"/>
        </w:rPr>
        <w:t xml:space="preserve"> at </w:t>
      </w:r>
      <w:r w:rsidRPr="00C65E77">
        <w:rPr>
          <w:rStyle w:val="Strong"/>
          <w:rFonts w:asciiTheme="minorHAnsi" w:hAnsiTheme="minorHAnsi" w:cstheme="minorHAnsi"/>
          <w:b w:val="0"/>
          <w:sz w:val="22"/>
          <w:szCs w:val="22"/>
        </w:rPr>
        <w:t>The Inspired Home Show 2026</w:t>
      </w:r>
      <w:r w:rsidRPr="00C65E77">
        <w:rPr>
          <w:rFonts w:asciiTheme="minorHAnsi" w:hAnsiTheme="minorHAnsi" w:cstheme="minorHAnsi"/>
          <w:sz w:val="22"/>
          <w:szCs w:val="22"/>
        </w:rPr>
        <w:t>, March 10–12 at Chicago’s McCormick Place.</w:t>
      </w:r>
    </w:p>
    <w:p w:rsidR="00E06E32" w:rsidRPr="00B61C2B" w:rsidRDefault="00E06E32" w:rsidP="003F2D0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61C2B">
        <w:rPr>
          <w:rFonts w:asciiTheme="minorHAnsi" w:hAnsiTheme="minorHAnsi" w:cstheme="minorHAnsi"/>
          <w:sz w:val="22"/>
          <w:szCs w:val="22"/>
        </w:rPr>
        <w:t xml:space="preserve">Created with retailers in mind, </w:t>
      </w:r>
      <w:r w:rsidRPr="00B61C2B">
        <w:rPr>
          <w:rStyle w:val="Emphasis"/>
          <w:rFonts w:asciiTheme="minorHAnsi" w:hAnsiTheme="minorHAnsi" w:cstheme="minorHAnsi"/>
          <w:sz w:val="22"/>
          <w:szCs w:val="22"/>
        </w:rPr>
        <w:t>Everyday</w:t>
      </w:r>
      <w:r w:rsidRPr="00B61C2B">
        <w:rPr>
          <w:rFonts w:asciiTheme="minorHAnsi" w:hAnsiTheme="minorHAnsi" w:cstheme="minorHAnsi"/>
          <w:sz w:val="22"/>
          <w:szCs w:val="22"/>
        </w:rPr>
        <w:t xml:space="preserve"> marks a new chapter for </w:t>
      </w:r>
      <w:r w:rsidR="00B61C2B" w:rsidRPr="00B61C2B">
        <w:rPr>
          <w:rFonts w:asciiTheme="minorHAnsi" w:hAnsiTheme="minorHAnsi" w:cstheme="minorHAnsi"/>
          <w:b/>
          <w:sz w:val="22"/>
          <w:szCs w:val="22"/>
        </w:rPr>
        <w:t>tag</w:t>
      </w:r>
      <w:r w:rsidRPr="00B61C2B">
        <w:rPr>
          <w:rFonts w:asciiTheme="minorHAnsi" w:hAnsiTheme="minorHAnsi" w:cstheme="minorHAnsi"/>
          <w:sz w:val="22"/>
          <w:szCs w:val="22"/>
        </w:rPr>
        <w:t xml:space="preserve">. </w:t>
      </w:r>
      <w:r w:rsidR="00B61C2B" w:rsidRPr="00B61C2B">
        <w:rPr>
          <w:rFonts w:asciiTheme="minorHAnsi" w:hAnsiTheme="minorHAnsi" w:cstheme="minorHAnsi"/>
          <w:sz w:val="22"/>
          <w:szCs w:val="22"/>
        </w:rPr>
        <w:t>T</w:t>
      </w:r>
      <w:r w:rsidRPr="00B61C2B">
        <w:rPr>
          <w:rFonts w:asciiTheme="minorHAnsi" w:hAnsiTheme="minorHAnsi" w:cstheme="minorHAnsi"/>
          <w:sz w:val="22"/>
          <w:szCs w:val="22"/>
        </w:rPr>
        <w:t xml:space="preserve">he catalog reflects how people truly live today. It features curated collections of home décor, kitchenware, textiles, and </w:t>
      </w:r>
      <w:proofErr w:type="spellStart"/>
      <w:r w:rsidRPr="00B61C2B">
        <w:rPr>
          <w:rFonts w:asciiTheme="minorHAnsi" w:hAnsiTheme="minorHAnsi" w:cstheme="minorHAnsi"/>
          <w:sz w:val="22"/>
          <w:szCs w:val="22"/>
        </w:rPr>
        <w:t>giftable</w:t>
      </w:r>
      <w:proofErr w:type="spellEnd"/>
      <w:r w:rsidRPr="00B61C2B">
        <w:rPr>
          <w:rFonts w:asciiTheme="minorHAnsi" w:hAnsiTheme="minorHAnsi" w:cstheme="minorHAnsi"/>
          <w:sz w:val="22"/>
          <w:szCs w:val="22"/>
        </w:rPr>
        <w:t xml:space="preserve"> essentials that are </w:t>
      </w:r>
      <w:r w:rsidRPr="00C65E77">
        <w:rPr>
          <w:rStyle w:val="Strong"/>
          <w:rFonts w:asciiTheme="minorHAnsi" w:hAnsiTheme="minorHAnsi" w:cstheme="minorHAnsi"/>
          <w:b w:val="0"/>
          <w:sz w:val="22"/>
          <w:szCs w:val="22"/>
        </w:rPr>
        <w:t>in stock and ready to ship</w:t>
      </w:r>
      <w:r w:rsidRPr="00B61C2B">
        <w:rPr>
          <w:rFonts w:asciiTheme="minorHAnsi" w:hAnsiTheme="minorHAnsi" w:cstheme="minorHAnsi"/>
          <w:sz w:val="22"/>
          <w:szCs w:val="22"/>
        </w:rPr>
        <w:t xml:space="preserve">. Simply well designed, beautiful </w:t>
      </w:r>
      <w:r w:rsidRPr="00B61C2B">
        <w:rPr>
          <w:rFonts w:asciiTheme="minorHAnsi" w:hAnsiTheme="minorHAnsi" w:cstheme="minorHAnsi"/>
          <w:sz w:val="22"/>
          <w:szCs w:val="22"/>
        </w:rPr>
        <w:t>products available whenever retailers need them.</w:t>
      </w:r>
    </w:p>
    <w:p w:rsidR="003F2D06" w:rsidRPr="00B61C2B" w:rsidRDefault="003F2D06" w:rsidP="003F2D06">
      <w:pPr>
        <w:spacing w:beforeAutospacing="1" w:after="100" w:afterAutospacing="1" w:line="240" w:lineRule="auto"/>
        <w:rPr>
          <w:rFonts w:eastAsia="Times New Roman" w:cstheme="minorHAnsi"/>
        </w:rPr>
      </w:pPr>
      <w:r w:rsidRPr="00B61C2B">
        <w:rPr>
          <w:rFonts w:eastAsia="Times New Roman" w:cstheme="minorHAnsi"/>
        </w:rPr>
        <w:t>“</w:t>
      </w:r>
      <w:proofErr w:type="spellStart"/>
      <w:r w:rsidRPr="00B61C2B">
        <w:rPr>
          <w:rFonts w:eastAsia="Times New Roman" w:cstheme="minorHAnsi"/>
        </w:rPr>
        <w:t>Everyday</w:t>
      </w:r>
      <w:proofErr w:type="spellEnd"/>
      <w:r w:rsidRPr="00B61C2B">
        <w:rPr>
          <w:rFonts w:eastAsia="Times New Roman" w:cstheme="minorHAnsi"/>
        </w:rPr>
        <w:t xml:space="preserve"> was designed with our retail partners in mind,” said </w:t>
      </w:r>
      <w:r w:rsidRPr="00C65E77">
        <w:rPr>
          <w:rFonts w:eastAsia="Times New Roman" w:cstheme="minorHAnsi"/>
          <w:bCs/>
        </w:rPr>
        <w:t>Chuck Fraelich, President of</w:t>
      </w:r>
      <w:r w:rsidRPr="00B61C2B">
        <w:rPr>
          <w:rFonts w:eastAsia="Times New Roman" w:cstheme="minorHAnsi"/>
          <w:b/>
          <w:bCs/>
        </w:rPr>
        <w:t xml:space="preserve"> </w:t>
      </w:r>
      <w:r w:rsidR="00B61C2B" w:rsidRPr="00B61C2B">
        <w:rPr>
          <w:rFonts w:eastAsia="Times New Roman" w:cstheme="minorHAnsi"/>
          <w:b/>
          <w:bCs/>
        </w:rPr>
        <w:t>tag</w:t>
      </w:r>
      <w:r w:rsidRPr="00B61C2B">
        <w:rPr>
          <w:rFonts w:eastAsia="Times New Roman" w:cstheme="minorHAnsi"/>
        </w:rPr>
        <w:t>. “We wanted to create a program that supports business all year long</w:t>
      </w:r>
      <w:r w:rsidR="00C65E77">
        <w:rPr>
          <w:rFonts w:eastAsia="Times New Roman" w:cstheme="minorHAnsi"/>
        </w:rPr>
        <w:t>, w</w:t>
      </w:r>
      <w:r w:rsidRPr="00B61C2B">
        <w:rPr>
          <w:rFonts w:eastAsia="Times New Roman" w:cstheme="minorHAnsi"/>
        </w:rPr>
        <w:t xml:space="preserve">ith collections that feel fresh, cohesive, </w:t>
      </w:r>
      <w:r w:rsidR="00C65E77">
        <w:rPr>
          <w:rFonts w:eastAsia="Times New Roman" w:cstheme="minorHAnsi"/>
        </w:rPr>
        <w:t>and create meaningful moments</w:t>
      </w:r>
      <w:r w:rsidRPr="00B61C2B">
        <w:rPr>
          <w:rFonts w:eastAsia="Times New Roman" w:cstheme="minorHAnsi"/>
        </w:rPr>
        <w:t xml:space="preserve"> 365 days a year.”</w:t>
      </w:r>
    </w:p>
    <w:p w:rsidR="003F2D06" w:rsidRPr="00B61C2B" w:rsidRDefault="003F2D06" w:rsidP="003F2D0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61C2B">
        <w:rPr>
          <w:rFonts w:asciiTheme="minorHAnsi" w:hAnsiTheme="minorHAnsi" w:cstheme="minorHAnsi"/>
          <w:sz w:val="22"/>
          <w:szCs w:val="22"/>
        </w:rPr>
        <w:t xml:space="preserve">The </w:t>
      </w:r>
      <w:r w:rsidRPr="00B61C2B">
        <w:rPr>
          <w:rStyle w:val="Emphasis"/>
          <w:rFonts w:asciiTheme="minorHAnsi" w:hAnsiTheme="minorHAnsi" w:cstheme="minorHAnsi"/>
          <w:sz w:val="22"/>
          <w:szCs w:val="22"/>
        </w:rPr>
        <w:t>Everyday</w:t>
      </w:r>
      <w:r w:rsidR="00E06E32" w:rsidRPr="00B61C2B">
        <w:rPr>
          <w:rStyle w:val="Emphasis"/>
          <w:rFonts w:asciiTheme="minorHAnsi" w:hAnsiTheme="minorHAnsi" w:cstheme="minorHAnsi"/>
          <w:sz w:val="22"/>
          <w:szCs w:val="22"/>
        </w:rPr>
        <w:t xml:space="preserve"> Volume 1</w:t>
      </w:r>
      <w:r w:rsidRPr="00B61C2B">
        <w:rPr>
          <w:rFonts w:asciiTheme="minorHAnsi" w:hAnsiTheme="minorHAnsi" w:cstheme="minorHAnsi"/>
          <w:sz w:val="22"/>
          <w:szCs w:val="22"/>
        </w:rPr>
        <w:t xml:space="preserve"> catalog features </w:t>
      </w:r>
      <w:r w:rsidR="00287A6E" w:rsidRPr="00C65E77">
        <w:rPr>
          <w:rStyle w:val="Strong"/>
          <w:rFonts w:asciiTheme="minorHAnsi" w:hAnsiTheme="minorHAnsi" w:cstheme="minorHAnsi"/>
          <w:b w:val="0"/>
          <w:sz w:val="22"/>
          <w:szCs w:val="22"/>
        </w:rPr>
        <w:t>14</w:t>
      </w:r>
      <w:r w:rsidRPr="00C65E77">
        <w:rPr>
          <w:rStyle w:val="Strong"/>
          <w:rFonts w:asciiTheme="minorHAnsi" w:hAnsiTheme="minorHAnsi" w:cstheme="minorHAnsi"/>
          <w:b w:val="0"/>
          <w:sz w:val="22"/>
          <w:szCs w:val="22"/>
        </w:rPr>
        <w:t xml:space="preserve"> distinctive collections</w:t>
      </w:r>
      <w:r w:rsidR="00C65E77">
        <w:rPr>
          <w:rStyle w:val="Strong"/>
          <w:rFonts w:asciiTheme="minorHAnsi" w:hAnsiTheme="minorHAnsi" w:cstheme="minorHAnsi"/>
          <w:b w:val="0"/>
          <w:sz w:val="22"/>
          <w:szCs w:val="22"/>
        </w:rPr>
        <w:t>,</w:t>
      </w:r>
      <w:r w:rsidRPr="00B61C2B">
        <w:rPr>
          <w:rFonts w:asciiTheme="minorHAnsi" w:hAnsiTheme="minorHAnsi" w:cstheme="minorHAnsi"/>
          <w:sz w:val="22"/>
          <w:szCs w:val="22"/>
        </w:rPr>
        <w:t xml:space="preserve"> from the woven textures of </w:t>
      </w:r>
      <w:r w:rsidRPr="00B61C2B">
        <w:rPr>
          <w:rStyle w:val="Emphasis"/>
          <w:rFonts w:asciiTheme="minorHAnsi" w:hAnsiTheme="minorHAnsi" w:cstheme="minorHAnsi"/>
          <w:sz w:val="22"/>
          <w:szCs w:val="22"/>
        </w:rPr>
        <w:t>Loom &amp; Weave</w:t>
      </w:r>
      <w:r w:rsidRPr="00B61C2B">
        <w:rPr>
          <w:rFonts w:asciiTheme="minorHAnsi" w:hAnsiTheme="minorHAnsi" w:cstheme="minorHAnsi"/>
          <w:sz w:val="22"/>
          <w:szCs w:val="22"/>
        </w:rPr>
        <w:t xml:space="preserve"> to the playful accents of </w:t>
      </w:r>
      <w:r w:rsidRPr="00B61C2B">
        <w:rPr>
          <w:rStyle w:val="Emphasis"/>
          <w:rFonts w:asciiTheme="minorHAnsi" w:hAnsiTheme="minorHAnsi" w:cstheme="minorHAnsi"/>
          <w:sz w:val="22"/>
          <w:szCs w:val="22"/>
        </w:rPr>
        <w:t>Noodle Bar</w:t>
      </w:r>
      <w:r w:rsidRPr="00B61C2B">
        <w:rPr>
          <w:rFonts w:asciiTheme="minorHAnsi" w:hAnsiTheme="minorHAnsi" w:cstheme="minorHAnsi"/>
          <w:sz w:val="22"/>
          <w:szCs w:val="22"/>
        </w:rPr>
        <w:t xml:space="preserve"> and </w:t>
      </w:r>
      <w:r w:rsidRPr="00B61C2B">
        <w:rPr>
          <w:rStyle w:val="Emphasis"/>
          <w:rFonts w:asciiTheme="minorHAnsi" w:hAnsiTheme="minorHAnsi" w:cstheme="minorHAnsi"/>
          <w:sz w:val="22"/>
          <w:szCs w:val="22"/>
        </w:rPr>
        <w:t>Trinket Trove</w:t>
      </w:r>
      <w:r w:rsidR="00C65E77">
        <w:rPr>
          <w:rStyle w:val="Emphasis"/>
          <w:rFonts w:asciiTheme="minorHAnsi" w:hAnsiTheme="minorHAnsi" w:cstheme="minorHAnsi"/>
          <w:sz w:val="22"/>
          <w:szCs w:val="22"/>
        </w:rPr>
        <w:t>,</w:t>
      </w:r>
      <w:r w:rsidRPr="00B61C2B">
        <w:rPr>
          <w:rFonts w:asciiTheme="minorHAnsi" w:hAnsiTheme="minorHAnsi" w:cstheme="minorHAnsi"/>
          <w:sz w:val="22"/>
          <w:szCs w:val="22"/>
        </w:rPr>
        <w:t xml:space="preserve"> all designed to mix, match, and merchandise effortlessly together.</w:t>
      </w:r>
    </w:p>
    <w:p w:rsidR="00E06E32" w:rsidRPr="00B61C2B" w:rsidRDefault="003F2D06" w:rsidP="003F2D0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61C2B">
        <w:rPr>
          <w:rFonts w:asciiTheme="minorHAnsi" w:hAnsiTheme="minorHAnsi" w:cstheme="minorHAnsi"/>
          <w:sz w:val="22"/>
          <w:szCs w:val="22"/>
        </w:rPr>
        <w:t xml:space="preserve">Built for flexibility and replenishment, </w:t>
      </w:r>
      <w:r w:rsidRPr="00B61C2B">
        <w:rPr>
          <w:rStyle w:val="Emphasis"/>
          <w:rFonts w:asciiTheme="minorHAnsi" w:hAnsiTheme="minorHAnsi" w:cstheme="minorHAnsi"/>
          <w:sz w:val="22"/>
          <w:szCs w:val="22"/>
        </w:rPr>
        <w:t>Everyday</w:t>
      </w:r>
      <w:r w:rsidRPr="00B61C2B">
        <w:rPr>
          <w:rFonts w:asciiTheme="minorHAnsi" w:hAnsiTheme="minorHAnsi" w:cstheme="minorHAnsi"/>
          <w:sz w:val="22"/>
          <w:szCs w:val="22"/>
        </w:rPr>
        <w:t xml:space="preserve"> gives retailers the tools to restock bestsellers, refresh displays, and keep their floors feeling new all year long.</w:t>
      </w:r>
    </w:p>
    <w:p w:rsidR="003F2D06" w:rsidRPr="00B61C2B" w:rsidRDefault="00B61C2B" w:rsidP="003F2D06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gramStart"/>
      <w:r w:rsidRPr="00B61C2B">
        <w:rPr>
          <w:rFonts w:asciiTheme="minorHAnsi" w:hAnsiTheme="minorHAnsi" w:cstheme="minorHAnsi"/>
          <w:b/>
          <w:sz w:val="22"/>
          <w:szCs w:val="22"/>
        </w:rPr>
        <w:t>tag</w:t>
      </w:r>
      <w:proofErr w:type="gramEnd"/>
      <w:r w:rsidR="00E06E32" w:rsidRPr="00B61C2B">
        <w:rPr>
          <w:rFonts w:asciiTheme="minorHAnsi" w:hAnsiTheme="minorHAnsi" w:cstheme="minorHAnsi"/>
          <w:sz w:val="22"/>
          <w:szCs w:val="22"/>
        </w:rPr>
        <w:t xml:space="preserve"> will exhibit at </w:t>
      </w:r>
      <w:r w:rsidR="00E06E32" w:rsidRPr="00C65E77">
        <w:rPr>
          <w:rStyle w:val="Strong"/>
          <w:rFonts w:asciiTheme="minorHAnsi" w:hAnsiTheme="minorHAnsi" w:cstheme="minorHAnsi"/>
          <w:b w:val="0"/>
          <w:sz w:val="22"/>
          <w:szCs w:val="22"/>
        </w:rPr>
        <w:t>Booth S1210</w:t>
      </w:r>
      <w:r w:rsidR="00E06E32" w:rsidRPr="00C65E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6E32" w:rsidRPr="00B61C2B">
        <w:rPr>
          <w:rFonts w:asciiTheme="minorHAnsi" w:hAnsiTheme="minorHAnsi" w:cstheme="minorHAnsi"/>
          <w:sz w:val="22"/>
          <w:szCs w:val="22"/>
        </w:rPr>
        <w:t xml:space="preserve">in the </w:t>
      </w:r>
      <w:r w:rsidR="00E06E32" w:rsidRPr="00C65E77">
        <w:rPr>
          <w:rStyle w:val="Strong"/>
          <w:rFonts w:asciiTheme="minorHAnsi" w:hAnsiTheme="minorHAnsi" w:cstheme="minorHAnsi"/>
          <w:b w:val="0"/>
          <w:sz w:val="22"/>
          <w:szCs w:val="22"/>
        </w:rPr>
        <w:t>Dine &amp; Décor Expo</w:t>
      </w:r>
      <w:r w:rsidR="00E06E32" w:rsidRPr="00B61C2B">
        <w:rPr>
          <w:rFonts w:asciiTheme="minorHAnsi" w:hAnsiTheme="minorHAnsi" w:cstheme="minorHAnsi"/>
          <w:sz w:val="22"/>
          <w:szCs w:val="22"/>
        </w:rPr>
        <w:t xml:space="preserve"> located in the </w:t>
      </w:r>
      <w:r w:rsidR="00E06E32" w:rsidRPr="00C65E77">
        <w:rPr>
          <w:rStyle w:val="Strong"/>
          <w:rFonts w:asciiTheme="minorHAnsi" w:hAnsiTheme="minorHAnsi" w:cstheme="minorHAnsi"/>
          <w:b w:val="0"/>
          <w:sz w:val="22"/>
          <w:szCs w:val="22"/>
        </w:rPr>
        <w:t>South Building</w:t>
      </w:r>
      <w:r w:rsidR="00E06E32" w:rsidRPr="00B61C2B">
        <w:rPr>
          <w:rFonts w:asciiTheme="minorHAnsi" w:hAnsiTheme="minorHAnsi" w:cstheme="minorHAnsi"/>
          <w:sz w:val="22"/>
          <w:szCs w:val="22"/>
        </w:rPr>
        <w:t xml:space="preserve"> at The Inspired Home Show.</w:t>
      </w:r>
    </w:p>
    <w:p w:rsidR="003F2D06" w:rsidRPr="00B61C2B" w:rsidRDefault="00B61C2B" w:rsidP="003F2D06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65E77">
        <w:rPr>
          <w:rStyle w:val="Strong"/>
          <w:rFonts w:asciiTheme="minorHAnsi" w:hAnsiTheme="minorHAnsi" w:cstheme="minorHAnsi"/>
          <w:b w:val="0"/>
          <w:sz w:val="22"/>
          <w:szCs w:val="22"/>
        </w:rPr>
        <w:t>I</w:t>
      </w:r>
      <w:r w:rsidR="003F2D06" w:rsidRPr="00C65E77">
        <w:rPr>
          <w:rStyle w:val="Strong"/>
          <w:rFonts w:asciiTheme="minorHAnsi" w:hAnsiTheme="minorHAnsi" w:cstheme="minorHAnsi"/>
          <w:b w:val="0"/>
          <w:sz w:val="22"/>
          <w:szCs w:val="22"/>
        </w:rPr>
        <w:t>n Stock:</w:t>
      </w:r>
      <w:r w:rsidR="00C65E77">
        <w:rPr>
          <w:rFonts w:asciiTheme="minorHAnsi" w:hAnsiTheme="minorHAnsi" w:cstheme="minorHAnsi"/>
          <w:sz w:val="22"/>
          <w:szCs w:val="22"/>
        </w:rPr>
        <w:t xml:space="preserve"> Year </w:t>
      </w:r>
      <w:r w:rsidR="003F2D06" w:rsidRPr="00B61C2B">
        <w:rPr>
          <w:rFonts w:asciiTheme="minorHAnsi" w:hAnsiTheme="minorHAnsi" w:cstheme="minorHAnsi"/>
          <w:sz w:val="22"/>
          <w:szCs w:val="22"/>
        </w:rPr>
        <w:t>round availability, ready to ship when you are.</w:t>
      </w:r>
    </w:p>
    <w:p w:rsidR="00B61C2B" w:rsidRPr="00B61C2B" w:rsidRDefault="003F2D06" w:rsidP="003F2D06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65E77">
        <w:rPr>
          <w:rStyle w:val="Strong"/>
          <w:rFonts w:asciiTheme="minorHAnsi" w:hAnsiTheme="minorHAnsi" w:cstheme="minorHAnsi"/>
          <w:b w:val="0"/>
          <w:sz w:val="22"/>
          <w:szCs w:val="22"/>
        </w:rPr>
        <w:t>Curated Collections:</w:t>
      </w:r>
      <w:r w:rsidR="00C65E77">
        <w:rPr>
          <w:rFonts w:asciiTheme="minorHAnsi" w:hAnsiTheme="minorHAnsi" w:cstheme="minorHAnsi"/>
          <w:sz w:val="22"/>
          <w:szCs w:val="22"/>
        </w:rPr>
        <w:t xml:space="preserve"> Cohesive, mix and </w:t>
      </w:r>
      <w:r w:rsidRPr="00B61C2B">
        <w:rPr>
          <w:rFonts w:asciiTheme="minorHAnsi" w:hAnsiTheme="minorHAnsi" w:cstheme="minorHAnsi"/>
          <w:sz w:val="22"/>
          <w:szCs w:val="22"/>
        </w:rPr>
        <w:t xml:space="preserve">match assortments designed for </w:t>
      </w:r>
      <w:r w:rsidR="00B61C2B" w:rsidRPr="00B61C2B">
        <w:rPr>
          <w:rFonts w:asciiTheme="minorHAnsi" w:hAnsiTheme="minorHAnsi" w:cstheme="minorHAnsi"/>
          <w:sz w:val="22"/>
          <w:szCs w:val="22"/>
        </w:rPr>
        <w:t xml:space="preserve">a variety of styles. </w:t>
      </w:r>
    </w:p>
    <w:p w:rsidR="003F2D06" w:rsidRPr="00B61C2B" w:rsidRDefault="003F2D06" w:rsidP="003F2D06">
      <w:pPr>
        <w:pStyle w:val="NormalWeb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C65E77">
        <w:rPr>
          <w:rStyle w:val="Strong"/>
          <w:rFonts w:asciiTheme="minorHAnsi" w:hAnsiTheme="minorHAnsi" w:cstheme="minorHAnsi"/>
          <w:b w:val="0"/>
          <w:sz w:val="22"/>
          <w:szCs w:val="22"/>
        </w:rPr>
        <w:t>Retailer Focused:</w:t>
      </w:r>
      <w:r w:rsidR="00B61C2B" w:rsidRPr="00B61C2B">
        <w:rPr>
          <w:rFonts w:asciiTheme="minorHAnsi" w:hAnsiTheme="minorHAnsi" w:cstheme="minorHAnsi"/>
          <w:sz w:val="22"/>
          <w:szCs w:val="22"/>
        </w:rPr>
        <w:t xml:space="preserve"> Simplified buying</w:t>
      </w:r>
      <w:r w:rsidRPr="00B61C2B">
        <w:rPr>
          <w:rFonts w:asciiTheme="minorHAnsi" w:hAnsiTheme="minorHAnsi" w:cstheme="minorHAnsi"/>
          <w:sz w:val="22"/>
          <w:szCs w:val="22"/>
        </w:rPr>
        <w:t xml:space="preserve"> </w:t>
      </w:r>
      <w:r w:rsidR="00287A6E">
        <w:rPr>
          <w:rFonts w:asciiTheme="minorHAnsi" w:hAnsiTheme="minorHAnsi" w:cstheme="minorHAnsi"/>
          <w:sz w:val="22"/>
          <w:szCs w:val="22"/>
        </w:rPr>
        <w:t xml:space="preserve">and merchandising, </w:t>
      </w:r>
      <w:r w:rsidRPr="00B61C2B">
        <w:rPr>
          <w:rFonts w:asciiTheme="minorHAnsi" w:hAnsiTheme="minorHAnsi" w:cstheme="minorHAnsi"/>
          <w:sz w:val="22"/>
          <w:szCs w:val="22"/>
        </w:rPr>
        <w:t>built for flexibility and growth.</w:t>
      </w:r>
    </w:p>
    <w:p w:rsidR="003F2D06" w:rsidRPr="00B61C2B" w:rsidRDefault="003F2D06" w:rsidP="003F2D0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61C2B">
        <w:rPr>
          <w:rStyle w:val="Emphasis"/>
          <w:rFonts w:asciiTheme="minorHAnsi" w:hAnsiTheme="minorHAnsi" w:cstheme="minorHAnsi"/>
          <w:sz w:val="22"/>
          <w:szCs w:val="22"/>
        </w:rPr>
        <w:t>Everyday</w:t>
      </w:r>
      <w:r w:rsidR="00E06E32" w:rsidRPr="00B61C2B">
        <w:rPr>
          <w:rStyle w:val="Emphasis"/>
          <w:rFonts w:asciiTheme="minorHAnsi" w:hAnsiTheme="minorHAnsi" w:cstheme="minorHAnsi"/>
          <w:sz w:val="22"/>
          <w:szCs w:val="22"/>
        </w:rPr>
        <w:t xml:space="preserve"> Volume 1</w:t>
      </w:r>
      <w:r w:rsidRPr="00B61C2B">
        <w:rPr>
          <w:rFonts w:asciiTheme="minorHAnsi" w:hAnsiTheme="minorHAnsi" w:cstheme="minorHAnsi"/>
          <w:sz w:val="22"/>
          <w:szCs w:val="22"/>
        </w:rPr>
        <w:t xml:space="preserve"> is more than a catalog</w:t>
      </w:r>
      <w:r w:rsidR="00C65E77">
        <w:rPr>
          <w:rFonts w:asciiTheme="minorHAnsi" w:hAnsiTheme="minorHAnsi" w:cstheme="minorHAnsi"/>
          <w:sz w:val="22"/>
          <w:szCs w:val="22"/>
        </w:rPr>
        <w:t>. It’s</w:t>
      </w:r>
      <w:r w:rsidRPr="00B61C2B">
        <w:rPr>
          <w:rFonts w:asciiTheme="minorHAnsi" w:hAnsiTheme="minorHAnsi" w:cstheme="minorHAnsi"/>
          <w:sz w:val="22"/>
          <w:szCs w:val="22"/>
        </w:rPr>
        <w:t xml:space="preserve"> a new way to do business with </w:t>
      </w:r>
      <w:r w:rsidR="00B61C2B" w:rsidRPr="00B61C2B">
        <w:rPr>
          <w:rFonts w:asciiTheme="minorHAnsi" w:hAnsiTheme="minorHAnsi" w:cstheme="minorHAnsi"/>
          <w:b/>
          <w:sz w:val="22"/>
          <w:szCs w:val="22"/>
        </w:rPr>
        <w:t>tag</w:t>
      </w:r>
      <w:r w:rsidRPr="00B61C2B">
        <w:rPr>
          <w:rFonts w:asciiTheme="minorHAnsi" w:hAnsiTheme="minorHAnsi" w:cstheme="minorHAnsi"/>
          <w:sz w:val="22"/>
          <w:szCs w:val="22"/>
        </w:rPr>
        <w:t>.</w:t>
      </w:r>
    </w:p>
    <w:p w:rsidR="00B61C2B" w:rsidRPr="00B61C2B" w:rsidRDefault="003F2D06" w:rsidP="003F2D0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B61C2B">
        <w:rPr>
          <w:rFonts w:asciiTheme="minorHAnsi" w:hAnsiTheme="minorHAnsi" w:cstheme="minorHAnsi"/>
          <w:sz w:val="22"/>
          <w:szCs w:val="22"/>
        </w:rPr>
        <w:t xml:space="preserve">Explore the catalog at </w:t>
      </w:r>
      <w:hyperlink r:id="rId5" w:tgtFrame="_new" w:history="1">
        <w:r w:rsidRPr="00C65E7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www.</w:t>
        </w:r>
        <w:r w:rsidR="00B61C2B" w:rsidRPr="00C65E7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tag</w:t>
        </w:r>
        <w:r w:rsidRPr="00C65E7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ltd.com</w:t>
        </w:r>
      </w:hyperlink>
      <w:r w:rsidRPr="00C65E77">
        <w:rPr>
          <w:rFonts w:asciiTheme="minorHAnsi" w:hAnsiTheme="minorHAnsi" w:cstheme="minorHAnsi"/>
          <w:sz w:val="22"/>
          <w:szCs w:val="22"/>
        </w:rPr>
        <w:t>.</w:t>
      </w:r>
    </w:p>
    <w:p w:rsidR="00B61C2B" w:rsidRDefault="00B61C2B" w:rsidP="00C65E77">
      <w:r w:rsidRPr="00C65E77">
        <w:t>Media Contact:</w:t>
      </w:r>
    </w:p>
    <w:p w:rsidR="00C65E77" w:rsidRDefault="00C65E77" w:rsidP="00C65E77">
      <w:r>
        <w:t>Linda Carson</w:t>
      </w:r>
    </w:p>
    <w:p w:rsidR="00C65E77" w:rsidRDefault="00C65E77" w:rsidP="00C65E77">
      <w:r>
        <w:t>Marketing &amp; Catalog Manager</w:t>
      </w:r>
    </w:p>
    <w:p w:rsidR="00C65E77" w:rsidRDefault="00C65E77" w:rsidP="00C65E77">
      <w:hyperlink r:id="rId6" w:history="1">
        <w:r w:rsidRPr="00A6764E">
          <w:rPr>
            <w:rStyle w:val="Hyperlink"/>
          </w:rPr>
          <w:t>l.carson@tagltd.com</w:t>
        </w:r>
      </w:hyperlink>
    </w:p>
    <w:p w:rsidR="00C65E77" w:rsidRPr="00C65E77" w:rsidRDefault="00C65E77" w:rsidP="00C65E77">
      <w:r>
        <w:t>(773)-531-1608</w:t>
      </w:r>
    </w:p>
    <w:p w:rsidR="00B515A2" w:rsidRDefault="00B515A2" w:rsidP="003F2D06"/>
    <w:sectPr w:rsidR="00B515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27FA0"/>
    <w:multiLevelType w:val="multilevel"/>
    <w:tmpl w:val="F214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16DCC"/>
    <w:multiLevelType w:val="hybridMultilevel"/>
    <w:tmpl w:val="55087CBC"/>
    <w:lvl w:ilvl="0" w:tplc="E7DC80D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5A2"/>
    <w:rsid w:val="00287A6E"/>
    <w:rsid w:val="003F2D06"/>
    <w:rsid w:val="009309E9"/>
    <w:rsid w:val="00B515A2"/>
    <w:rsid w:val="00B61C2B"/>
    <w:rsid w:val="00BE3837"/>
    <w:rsid w:val="00C65E77"/>
    <w:rsid w:val="00E0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6015BB-3FDA-47A3-9F41-3013BE47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F2D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5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2D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F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2D06"/>
    <w:rPr>
      <w:b/>
      <w:bCs/>
    </w:rPr>
  </w:style>
  <w:style w:type="character" w:styleId="Emphasis">
    <w:name w:val="Emphasis"/>
    <w:basedOn w:val="DefaultParagraphFont"/>
    <w:uiPriority w:val="20"/>
    <w:qFormat/>
    <w:rsid w:val="003F2D06"/>
    <w:rPr>
      <w:i/>
      <w:iCs/>
    </w:rPr>
  </w:style>
  <w:style w:type="character" w:styleId="Hyperlink">
    <w:name w:val="Hyperlink"/>
    <w:basedOn w:val="DefaultParagraphFont"/>
    <w:uiPriority w:val="99"/>
    <w:unhideWhenUsed/>
    <w:rsid w:val="003F2D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carson@tagltd.com" TargetMode="External"/><Relationship Id="rId5" Type="http://schemas.openxmlformats.org/officeDocument/2006/relationships/hyperlink" Target="https://www.taglt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Driscoll</dc:creator>
  <cp:keywords/>
  <dc:description/>
  <cp:lastModifiedBy>Gwen Driscoll</cp:lastModifiedBy>
  <cp:revision>2</cp:revision>
  <dcterms:created xsi:type="dcterms:W3CDTF">2026-03-09T19:17:00Z</dcterms:created>
  <dcterms:modified xsi:type="dcterms:W3CDTF">2026-03-09T19:17:00Z</dcterms:modified>
</cp:coreProperties>
</file>