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C1B7" w14:textId="77777777" w:rsidR="008A3CE5" w:rsidRDefault="008A3CE5" w:rsidP="008A3CE5">
      <w:pPr>
        <w:jc w:val="both"/>
      </w:pPr>
      <w:r>
        <w:t>IMMIB- (</w:t>
      </w:r>
      <w:proofErr w:type="spellStart"/>
      <w:r>
        <w:t>Istanbul</w:t>
      </w:r>
      <w:proofErr w:type="spellEnd"/>
      <w:r>
        <w:t xml:space="preserve"> Mineral </w:t>
      </w:r>
      <w:proofErr w:type="spellStart"/>
      <w:r>
        <w:t>and</w:t>
      </w:r>
      <w:proofErr w:type="spellEnd"/>
      <w:r>
        <w:t xml:space="preserve"> </w:t>
      </w:r>
      <w:proofErr w:type="spellStart"/>
      <w:r>
        <w:t>Metals</w:t>
      </w:r>
      <w:proofErr w:type="spellEnd"/>
      <w:r>
        <w:t xml:space="preserve"> </w:t>
      </w:r>
      <w:proofErr w:type="spellStart"/>
      <w:r>
        <w:t>Exporters</w:t>
      </w:r>
      <w:proofErr w:type="spellEnd"/>
      <w:r>
        <w:t xml:space="preserve">’ </w:t>
      </w:r>
      <w:proofErr w:type="spellStart"/>
      <w:r>
        <w:t>Association</w:t>
      </w:r>
      <w:proofErr w:type="spellEnd"/>
      <w:r>
        <w:t>)</w:t>
      </w:r>
    </w:p>
    <w:p w14:paraId="19A27C0C" w14:textId="77777777" w:rsidR="008A3CE5" w:rsidRPr="008A3CE5" w:rsidRDefault="008A3CE5" w:rsidP="00B508C5">
      <w:pPr>
        <w:jc w:val="both"/>
      </w:pPr>
      <w:r>
        <w:t xml:space="preserve">www.turkishkitchenware365.com, </w:t>
      </w:r>
      <w:proofErr w:type="spellStart"/>
      <w:r>
        <w:t>call</w:t>
      </w:r>
      <w:proofErr w:type="spellEnd"/>
      <w:r>
        <w:t xml:space="preserve"> 00902124540000 </w:t>
      </w:r>
      <w:proofErr w:type="spellStart"/>
      <w:r>
        <w:t>or</w:t>
      </w:r>
      <w:proofErr w:type="spellEnd"/>
      <w:r>
        <w:t xml:space="preserve"> </w:t>
      </w:r>
      <w:proofErr w:type="spellStart"/>
      <w:r>
        <w:t>email</w:t>
      </w:r>
      <w:proofErr w:type="spellEnd"/>
      <w:r>
        <w:t xml:space="preserve"> iddmib@immib.org.tr </w:t>
      </w:r>
    </w:p>
    <w:p w14:paraId="097DA7DD" w14:textId="77777777" w:rsidR="004123EE" w:rsidRDefault="00F313A5" w:rsidP="00B508C5">
      <w:pPr>
        <w:jc w:val="both"/>
        <w:rPr>
          <w:rFonts w:cstheme="minorHAnsi"/>
          <w:b/>
          <w:lang w:val="en-US"/>
        </w:rPr>
      </w:pPr>
      <w:r w:rsidRPr="00A536B9">
        <w:rPr>
          <w:rFonts w:cstheme="minorHAnsi"/>
          <w:b/>
          <w:lang w:val="en-US"/>
        </w:rPr>
        <w:t>EXPERIENCE THE QUALITY WITH TURKISH KITCHENWARE</w:t>
      </w:r>
      <w:r w:rsidR="00B508C5">
        <w:rPr>
          <w:rFonts w:cstheme="minorHAnsi"/>
          <w:b/>
          <w:lang w:val="en-US"/>
        </w:rPr>
        <w:t xml:space="preserve"> &amp; HOUSEWARE</w:t>
      </w:r>
    </w:p>
    <w:p w14:paraId="349D720C" w14:textId="588DEE72" w:rsidR="003B64A1" w:rsidRPr="00B508C5" w:rsidRDefault="003B64A1" w:rsidP="00B508C5">
      <w:pPr>
        <w:jc w:val="both"/>
        <w:rPr>
          <w:rFonts w:cstheme="minorHAnsi"/>
          <w:b/>
          <w:lang w:val="en-US"/>
        </w:rPr>
      </w:pPr>
      <w:r>
        <w:rPr>
          <w:rFonts w:cstheme="minorHAnsi"/>
          <w:b/>
          <w:lang w:val="en-US"/>
        </w:rPr>
        <w:t>SOUTH HALL -</w:t>
      </w:r>
      <w:r w:rsidR="00D938F4">
        <w:rPr>
          <w:rFonts w:cstheme="minorHAnsi"/>
          <w:b/>
          <w:lang w:val="en-US"/>
        </w:rPr>
        <w:t>4346</w:t>
      </w:r>
      <w:r>
        <w:rPr>
          <w:rFonts w:cstheme="minorHAnsi"/>
          <w:b/>
          <w:lang w:val="en-US"/>
        </w:rPr>
        <w:t xml:space="preserve"> /NORTH HALL </w:t>
      </w:r>
      <w:r w:rsidR="00273C67">
        <w:rPr>
          <w:rFonts w:cstheme="minorHAnsi"/>
          <w:b/>
          <w:lang w:val="en-US"/>
        </w:rPr>
        <w:t>-</w:t>
      </w:r>
      <w:r w:rsidR="00D938F4">
        <w:rPr>
          <w:rFonts w:cstheme="minorHAnsi"/>
          <w:b/>
          <w:lang w:val="en-US"/>
        </w:rPr>
        <w:t>6952</w:t>
      </w:r>
    </w:p>
    <w:p w14:paraId="72C55314" w14:textId="7C1A3A78" w:rsidR="00BF7D18" w:rsidRPr="006F2A9B" w:rsidRDefault="00BF7D18" w:rsidP="00BF7D18">
      <w:pPr>
        <w:pStyle w:val="xmsonormal"/>
        <w:jc w:val="both"/>
        <w:rPr>
          <w:rFonts w:asciiTheme="minorHAnsi" w:hAnsiTheme="minorHAnsi" w:cstheme="minorHAnsi"/>
          <w:iCs/>
          <w:color w:val="000000"/>
          <w:sz w:val="22"/>
          <w:szCs w:val="22"/>
          <w:lang w:val="en-US"/>
        </w:rPr>
      </w:pPr>
      <w:r w:rsidRPr="00BF7D18">
        <w:rPr>
          <w:rFonts w:asciiTheme="minorHAnsi" w:hAnsiTheme="minorHAnsi" w:cstheme="minorHAnsi"/>
          <w:iCs/>
          <w:color w:val="000000"/>
          <w:sz w:val="22"/>
          <w:szCs w:val="22"/>
          <w:lang w:val="en-US"/>
        </w:rPr>
        <w:t xml:space="preserve">Turkish kitchenware and </w:t>
      </w:r>
      <w:r w:rsidRPr="006F2A9B">
        <w:rPr>
          <w:rFonts w:asciiTheme="minorHAnsi" w:hAnsiTheme="minorHAnsi" w:cstheme="minorHAnsi"/>
          <w:iCs/>
          <w:color w:val="000000"/>
          <w:sz w:val="22"/>
          <w:szCs w:val="22"/>
          <w:lang w:val="en-US"/>
        </w:rPr>
        <w:t xml:space="preserve">houseware products are renowned for their quality, functionality, and aesthetic appeal. From durable stainless steel </w:t>
      </w:r>
      <w:r w:rsidR="00CA1B86" w:rsidRPr="006F2A9B">
        <w:rPr>
          <w:rFonts w:asciiTheme="minorHAnsi" w:hAnsiTheme="minorHAnsi" w:cstheme="minorHAnsi"/>
          <w:iCs/>
          <w:color w:val="000000"/>
          <w:sz w:val="22"/>
          <w:szCs w:val="22"/>
          <w:lang w:val="en-US"/>
        </w:rPr>
        <w:t xml:space="preserve">cookware </w:t>
      </w:r>
      <w:r w:rsidRPr="006F2A9B">
        <w:rPr>
          <w:rFonts w:asciiTheme="minorHAnsi" w:hAnsiTheme="minorHAnsi" w:cstheme="minorHAnsi"/>
          <w:iCs/>
          <w:color w:val="000000"/>
          <w:sz w:val="22"/>
          <w:szCs w:val="22"/>
          <w:lang w:val="en-US"/>
        </w:rPr>
        <w:t xml:space="preserve">to </w:t>
      </w:r>
      <w:r w:rsidR="00CA1B86" w:rsidRPr="006F2A9B">
        <w:rPr>
          <w:rFonts w:asciiTheme="minorHAnsi" w:hAnsiTheme="minorHAnsi" w:cstheme="minorHAnsi"/>
          <w:iCs/>
          <w:color w:val="000000"/>
          <w:sz w:val="22"/>
          <w:szCs w:val="22"/>
          <w:lang w:val="en-US"/>
        </w:rPr>
        <w:t xml:space="preserve">useful plastic </w:t>
      </w:r>
      <w:proofErr w:type="gramStart"/>
      <w:r w:rsidR="00CA1B86" w:rsidRPr="006F2A9B">
        <w:rPr>
          <w:rFonts w:asciiTheme="minorHAnsi" w:hAnsiTheme="minorHAnsi" w:cstheme="minorHAnsi"/>
          <w:iCs/>
          <w:color w:val="000000"/>
          <w:sz w:val="22"/>
          <w:szCs w:val="22"/>
          <w:lang w:val="en-US"/>
        </w:rPr>
        <w:t xml:space="preserve">organizers  </w:t>
      </w:r>
      <w:r w:rsidRPr="006F2A9B">
        <w:rPr>
          <w:rFonts w:asciiTheme="minorHAnsi" w:hAnsiTheme="minorHAnsi" w:cstheme="minorHAnsi"/>
          <w:iCs/>
          <w:color w:val="000000"/>
          <w:sz w:val="22"/>
          <w:szCs w:val="22"/>
          <w:lang w:val="en-US"/>
        </w:rPr>
        <w:t>,</w:t>
      </w:r>
      <w:proofErr w:type="gramEnd"/>
      <w:r w:rsidRPr="006F2A9B">
        <w:rPr>
          <w:rFonts w:asciiTheme="minorHAnsi" w:hAnsiTheme="minorHAnsi" w:cstheme="minorHAnsi"/>
          <w:iCs/>
          <w:color w:val="000000"/>
          <w:sz w:val="22"/>
          <w:szCs w:val="22"/>
          <w:lang w:val="en-US"/>
        </w:rPr>
        <w:t xml:space="preserve"> Turkish manufacturers offer a wide range of products to suit every need and taste. Whether you're a home cook looking for reliable tools or a professional chef in need of top-notch equipment, Turkish kitchenware has you covered.</w:t>
      </w:r>
    </w:p>
    <w:p w14:paraId="54ED8824" w14:textId="77777777" w:rsidR="00BF7D18" w:rsidRPr="006F2A9B" w:rsidRDefault="00BF7D18" w:rsidP="00BF7D18">
      <w:pPr>
        <w:pStyle w:val="xmsonormal"/>
        <w:jc w:val="both"/>
        <w:rPr>
          <w:rFonts w:asciiTheme="minorHAnsi" w:hAnsiTheme="minorHAnsi" w:cstheme="minorHAnsi"/>
          <w:iCs/>
          <w:color w:val="000000"/>
          <w:sz w:val="22"/>
          <w:szCs w:val="22"/>
          <w:lang w:val="en-US"/>
        </w:rPr>
      </w:pPr>
    </w:p>
    <w:p w14:paraId="378CBAD9" w14:textId="28BBD362" w:rsidR="00BF7D18" w:rsidRPr="00BF7D18" w:rsidRDefault="00BF7D18" w:rsidP="00BF7D18">
      <w:pPr>
        <w:pStyle w:val="xmsonormal"/>
        <w:jc w:val="both"/>
        <w:rPr>
          <w:rFonts w:asciiTheme="minorHAnsi" w:hAnsiTheme="minorHAnsi" w:cstheme="minorHAnsi"/>
          <w:iCs/>
          <w:color w:val="000000"/>
          <w:sz w:val="22"/>
          <w:szCs w:val="22"/>
          <w:lang w:val="en-US"/>
        </w:rPr>
      </w:pPr>
      <w:r w:rsidRPr="006F2A9B">
        <w:rPr>
          <w:rFonts w:asciiTheme="minorHAnsi" w:hAnsiTheme="minorHAnsi" w:cstheme="minorHAnsi"/>
          <w:iCs/>
          <w:color w:val="000000"/>
          <w:sz w:val="22"/>
          <w:szCs w:val="22"/>
          <w:lang w:val="en-US"/>
        </w:rPr>
        <w:t xml:space="preserve">Join us at The Inspired Home Show in Chicago, where 26 esteemed Turkish exporters will showcase their finest offerings. From stainless steel to </w:t>
      </w:r>
      <w:r w:rsidR="00CA1B86" w:rsidRPr="006F2A9B">
        <w:rPr>
          <w:rFonts w:asciiTheme="minorHAnsi" w:hAnsiTheme="minorHAnsi" w:cstheme="minorHAnsi"/>
          <w:iCs/>
          <w:color w:val="000000"/>
          <w:sz w:val="22"/>
          <w:szCs w:val="22"/>
          <w:lang w:val="en-US"/>
        </w:rPr>
        <w:t>plastic</w:t>
      </w:r>
      <w:r w:rsidRPr="006F2A9B">
        <w:rPr>
          <w:rFonts w:asciiTheme="minorHAnsi" w:hAnsiTheme="minorHAnsi" w:cstheme="minorHAnsi"/>
          <w:iCs/>
          <w:color w:val="000000"/>
          <w:sz w:val="22"/>
          <w:szCs w:val="22"/>
          <w:lang w:val="en-US"/>
        </w:rPr>
        <w:t>, our extensive range of products exemplifies the pinnacle of Turkish craftsmanship.</w:t>
      </w:r>
    </w:p>
    <w:p w14:paraId="53506C20" w14:textId="77777777" w:rsidR="00BF7D18" w:rsidRPr="00BF7D18" w:rsidRDefault="00BF7D18" w:rsidP="00BF7D18">
      <w:pPr>
        <w:pStyle w:val="xmsonormal"/>
        <w:jc w:val="both"/>
        <w:rPr>
          <w:rFonts w:asciiTheme="minorHAnsi" w:hAnsiTheme="minorHAnsi" w:cstheme="minorHAnsi"/>
          <w:iCs/>
          <w:color w:val="000000"/>
          <w:sz w:val="22"/>
          <w:szCs w:val="22"/>
          <w:lang w:val="en-US"/>
        </w:rPr>
      </w:pPr>
    </w:p>
    <w:p w14:paraId="394A5134" w14:textId="4F50E9DB" w:rsidR="00F81847" w:rsidRPr="00A536B9" w:rsidRDefault="00BF7D18" w:rsidP="00BF7D18">
      <w:pPr>
        <w:pStyle w:val="xmsonormal"/>
        <w:jc w:val="both"/>
        <w:rPr>
          <w:rFonts w:asciiTheme="minorHAnsi" w:hAnsiTheme="minorHAnsi" w:cstheme="minorHAnsi"/>
          <w:color w:val="000000"/>
          <w:sz w:val="22"/>
          <w:szCs w:val="22"/>
          <w:lang w:val="en-US"/>
        </w:rPr>
      </w:pPr>
      <w:r w:rsidRPr="00BF7D18">
        <w:rPr>
          <w:rFonts w:asciiTheme="minorHAnsi" w:hAnsiTheme="minorHAnsi" w:cstheme="minorHAnsi"/>
          <w:iCs/>
          <w:color w:val="000000"/>
          <w:sz w:val="22"/>
          <w:szCs w:val="22"/>
          <w:lang w:val="en-US"/>
        </w:rPr>
        <w:t>Indulge in the artistry and innovation of Turkish kitchenware and household goods – where tradition meets modernity, and every detail tells a story.</w:t>
      </w:r>
      <w:r w:rsidR="00F81847" w:rsidRPr="00A536B9">
        <w:rPr>
          <w:rFonts w:asciiTheme="minorHAnsi" w:hAnsiTheme="minorHAnsi" w:cstheme="minorHAnsi"/>
          <w:color w:val="000000"/>
          <w:sz w:val="22"/>
          <w:szCs w:val="22"/>
          <w:lang w:val="en-US"/>
        </w:rPr>
        <w:t>                                                                </w:t>
      </w:r>
    </w:p>
    <w:p w14:paraId="01925B85" w14:textId="77777777" w:rsidR="00560D08" w:rsidRDefault="00560D08" w:rsidP="00B508C5">
      <w:pPr>
        <w:jc w:val="both"/>
        <w:rPr>
          <w:rFonts w:cstheme="minorHAnsi"/>
          <w:b/>
          <w:lang w:val="en-US"/>
        </w:rPr>
      </w:pPr>
    </w:p>
    <w:p w14:paraId="0CCA7756" w14:textId="3D967169" w:rsidR="00BF7D18" w:rsidRDefault="00527FE7" w:rsidP="00B508C5">
      <w:pPr>
        <w:jc w:val="both"/>
        <w:rPr>
          <w:rFonts w:cstheme="minorHAnsi"/>
          <w:b/>
          <w:lang w:val="en-US"/>
        </w:rPr>
      </w:pPr>
      <w:r w:rsidRPr="00A536B9">
        <w:rPr>
          <w:rFonts w:cstheme="minorHAnsi"/>
          <w:b/>
          <w:lang w:val="en-US"/>
        </w:rPr>
        <w:t>TURKISH KITCHENWARE &amp; HOUSEWARE</w:t>
      </w:r>
      <w:r w:rsidR="00560D08">
        <w:rPr>
          <w:rFonts w:cstheme="minorHAnsi"/>
          <w:b/>
          <w:lang w:val="en-US"/>
        </w:rPr>
        <w:t xml:space="preserve"> SECTOR</w:t>
      </w:r>
    </w:p>
    <w:p w14:paraId="0FE0369E" w14:textId="270A07F8" w:rsidR="00BF7D18" w:rsidRDefault="00BF7D18" w:rsidP="00BF7D18">
      <w:pPr>
        <w:pStyle w:val="xmsonormal"/>
        <w:jc w:val="both"/>
        <w:rPr>
          <w:rFonts w:asciiTheme="minorHAnsi" w:hAnsiTheme="minorHAnsi" w:cstheme="minorHAnsi"/>
          <w:iCs/>
          <w:color w:val="000000"/>
          <w:sz w:val="22"/>
          <w:szCs w:val="22"/>
          <w:lang w:val="en-US"/>
        </w:rPr>
      </w:pPr>
      <w:r w:rsidRPr="00BF7D18">
        <w:rPr>
          <w:rFonts w:asciiTheme="minorHAnsi" w:hAnsiTheme="minorHAnsi" w:cstheme="minorHAnsi"/>
          <w:iCs/>
          <w:color w:val="000000"/>
          <w:sz w:val="22"/>
          <w:szCs w:val="22"/>
          <w:lang w:val="en-US"/>
        </w:rPr>
        <w:t>The global reach of Turkey's kitchenware industry is impressive, with exports spanning over 200 countries worldwide. With a strong foothold in European markets and a commitment to staying ahead of industry trends, Turkish products continue to captivate audiences worldwide.</w:t>
      </w:r>
    </w:p>
    <w:p w14:paraId="46E0862B" w14:textId="77777777" w:rsidR="00BF7D18" w:rsidRPr="00BF7D18" w:rsidRDefault="00BF7D18" w:rsidP="00BF7D18">
      <w:pPr>
        <w:pStyle w:val="xmsonormal"/>
        <w:jc w:val="both"/>
        <w:rPr>
          <w:rFonts w:asciiTheme="minorHAnsi" w:hAnsiTheme="minorHAnsi" w:cstheme="minorHAnsi"/>
          <w:iCs/>
          <w:color w:val="000000"/>
          <w:sz w:val="22"/>
          <w:szCs w:val="22"/>
          <w:lang w:val="en-US"/>
        </w:rPr>
      </w:pPr>
    </w:p>
    <w:p w14:paraId="49689531" w14:textId="77777777" w:rsidR="004123EE" w:rsidRPr="00B508C5" w:rsidRDefault="004123EE" w:rsidP="00527FE7">
      <w:pPr>
        <w:jc w:val="both"/>
        <w:rPr>
          <w:rFonts w:cstheme="minorHAnsi"/>
          <w:iCs/>
          <w:lang w:val="en-US"/>
        </w:rPr>
      </w:pPr>
      <w:r w:rsidRPr="00B508C5">
        <w:rPr>
          <w:rFonts w:cstheme="minorHAnsi"/>
          <w:iCs/>
          <w:lang w:val="en-US"/>
        </w:rPr>
        <w:t>Turkey is the world's eighth largest exporter of kitchenware and houseware and the sixth largest exporter in Europe. The country's kitchenware and houseware products are exported to over 200 countries worldwide, with 45% of these exports going to European markets. This gives Turkey a strong presence in the European market. In addition to exporting its products to a wide range of countries, Turkey's kitchenware and houseware industry keeps up with the latest trends, fashion, and technologies by participating in majo</w:t>
      </w:r>
      <w:r w:rsidR="0096549E">
        <w:rPr>
          <w:rFonts w:cstheme="minorHAnsi"/>
          <w:iCs/>
          <w:lang w:val="en-US"/>
        </w:rPr>
        <w:t xml:space="preserve">r trade shows such as </w:t>
      </w:r>
      <w:proofErr w:type="spellStart"/>
      <w:r w:rsidR="0096549E">
        <w:rPr>
          <w:rFonts w:cstheme="minorHAnsi"/>
          <w:iCs/>
          <w:lang w:val="en-US"/>
        </w:rPr>
        <w:t>Ambiente</w:t>
      </w:r>
      <w:proofErr w:type="spellEnd"/>
      <w:r w:rsidR="0096549E">
        <w:rPr>
          <w:rFonts w:cstheme="minorHAnsi"/>
          <w:iCs/>
          <w:lang w:val="en-US"/>
        </w:rPr>
        <w:t xml:space="preserve"> </w:t>
      </w:r>
      <w:r w:rsidRPr="00B508C5">
        <w:rPr>
          <w:rFonts w:cstheme="minorHAnsi"/>
          <w:iCs/>
          <w:lang w:val="en-US"/>
        </w:rPr>
        <w:t xml:space="preserve">and The Inspired Home Show. </w:t>
      </w:r>
    </w:p>
    <w:p w14:paraId="5EB21B4C" w14:textId="0D7EC7D4" w:rsidR="00BF7D18" w:rsidRPr="00BF7D18" w:rsidRDefault="00BF7D18" w:rsidP="00BF7D18">
      <w:pPr>
        <w:pStyle w:val="xmsonormal"/>
        <w:jc w:val="both"/>
        <w:rPr>
          <w:rFonts w:asciiTheme="minorHAnsi" w:hAnsiTheme="minorHAnsi" w:cstheme="minorHAnsi"/>
          <w:b/>
          <w:bCs/>
          <w:iCs/>
          <w:color w:val="000000"/>
          <w:sz w:val="22"/>
          <w:szCs w:val="22"/>
          <w:lang w:val="en-US"/>
        </w:rPr>
      </w:pPr>
      <w:r w:rsidRPr="00BF7D18">
        <w:rPr>
          <w:rFonts w:asciiTheme="minorHAnsi" w:hAnsiTheme="minorHAnsi" w:cstheme="minorHAnsi"/>
          <w:b/>
          <w:bCs/>
          <w:iCs/>
          <w:color w:val="000000"/>
          <w:sz w:val="22"/>
          <w:szCs w:val="22"/>
          <w:lang w:val="en-US"/>
        </w:rPr>
        <w:t xml:space="preserve">ONLINE PLATFORMS </w:t>
      </w:r>
      <w:r>
        <w:rPr>
          <w:rFonts w:asciiTheme="minorHAnsi" w:hAnsiTheme="minorHAnsi" w:cstheme="minorHAnsi"/>
          <w:b/>
          <w:bCs/>
          <w:iCs/>
          <w:color w:val="000000"/>
          <w:sz w:val="22"/>
          <w:szCs w:val="22"/>
          <w:lang w:val="en-US"/>
        </w:rPr>
        <w:t>AS VIRTUAL FAIRS</w:t>
      </w:r>
    </w:p>
    <w:p w14:paraId="7758E886" w14:textId="77777777" w:rsidR="00BF7D18" w:rsidRDefault="00BF7D18" w:rsidP="00BF7D18">
      <w:pPr>
        <w:pStyle w:val="xmsonormal"/>
        <w:jc w:val="both"/>
        <w:rPr>
          <w:rFonts w:asciiTheme="minorHAnsi" w:hAnsiTheme="minorHAnsi" w:cstheme="minorHAnsi"/>
          <w:iCs/>
          <w:color w:val="000000"/>
          <w:sz w:val="22"/>
          <w:szCs w:val="22"/>
          <w:lang w:val="en-US"/>
        </w:rPr>
      </w:pPr>
    </w:p>
    <w:p w14:paraId="4A9CDAFD" w14:textId="6B55F0B6" w:rsidR="00BF7D18" w:rsidRPr="00560D08" w:rsidRDefault="00BF7D18" w:rsidP="00560D08">
      <w:pPr>
        <w:pStyle w:val="xmsonormal"/>
        <w:jc w:val="both"/>
        <w:rPr>
          <w:rFonts w:asciiTheme="minorHAnsi" w:hAnsiTheme="minorHAnsi" w:cstheme="minorHAnsi"/>
          <w:iCs/>
          <w:color w:val="000000"/>
          <w:sz w:val="22"/>
          <w:szCs w:val="22"/>
          <w:lang w:val="en-US"/>
        </w:rPr>
      </w:pPr>
      <w:r w:rsidRPr="00BF7D18">
        <w:rPr>
          <w:rFonts w:asciiTheme="minorHAnsi" w:hAnsiTheme="minorHAnsi" w:cstheme="minorHAnsi"/>
          <w:iCs/>
          <w:color w:val="000000"/>
          <w:sz w:val="22"/>
          <w:szCs w:val="22"/>
          <w:lang w:val="en-US"/>
        </w:rPr>
        <w:t xml:space="preserve">Experience the convenience of </w:t>
      </w:r>
      <w:r>
        <w:rPr>
          <w:rFonts w:asciiTheme="minorHAnsi" w:hAnsiTheme="minorHAnsi" w:cstheme="minorHAnsi"/>
          <w:iCs/>
          <w:color w:val="000000"/>
          <w:sz w:val="22"/>
          <w:szCs w:val="22"/>
          <w:lang w:val="en-US"/>
        </w:rPr>
        <w:t>Turkishkitchenware365 and Turkishhorecaequipment</w:t>
      </w:r>
      <w:r w:rsidRPr="00BF7D18">
        <w:rPr>
          <w:rFonts w:asciiTheme="minorHAnsi" w:hAnsiTheme="minorHAnsi" w:cstheme="minorHAnsi"/>
          <w:iCs/>
          <w:color w:val="000000"/>
          <w:sz w:val="22"/>
          <w:szCs w:val="22"/>
          <w:lang w:val="en-US"/>
        </w:rPr>
        <w:t>365, our virtual platform</w:t>
      </w:r>
      <w:r>
        <w:rPr>
          <w:rFonts w:asciiTheme="minorHAnsi" w:hAnsiTheme="minorHAnsi" w:cstheme="minorHAnsi"/>
          <w:iCs/>
          <w:color w:val="000000"/>
          <w:sz w:val="22"/>
          <w:szCs w:val="22"/>
          <w:lang w:val="en-US"/>
        </w:rPr>
        <w:t>s</w:t>
      </w:r>
      <w:r w:rsidRPr="00BF7D18">
        <w:rPr>
          <w:rFonts w:asciiTheme="minorHAnsi" w:hAnsiTheme="minorHAnsi" w:cstheme="minorHAnsi"/>
          <w:iCs/>
          <w:color w:val="000000"/>
          <w:sz w:val="22"/>
          <w:szCs w:val="22"/>
          <w:lang w:val="en-US"/>
        </w:rPr>
        <w:t xml:space="preserve"> connecting buyers with Turkish suppliers year-round. Explore our curated selection of over </w:t>
      </w:r>
      <w:r>
        <w:rPr>
          <w:rFonts w:asciiTheme="minorHAnsi" w:hAnsiTheme="minorHAnsi" w:cstheme="minorHAnsi"/>
          <w:iCs/>
          <w:color w:val="000000"/>
          <w:sz w:val="22"/>
          <w:szCs w:val="22"/>
          <w:lang w:val="en-US"/>
        </w:rPr>
        <w:t>2</w:t>
      </w:r>
      <w:r w:rsidRPr="00BF7D18">
        <w:rPr>
          <w:rFonts w:asciiTheme="minorHAnsi" w:hAnsiTheme="minorHAnsi" w:cstheme="minorHAnsi"/>
          <w:iCs/>
          <w:color w:val="000000"/>
          <w:sz w:val="22"/>
          <w:szCs w:val="22"/>
          <w:lang w:val="en-US"/>
        </w:rPr>
        <w:t xml:space="preserve">,000 kitchenware products and discover the latest innovations in professional kitchen equipment from over </w:t>
      </w:r>
      <w:r>
        <w:rPr>
          <w:rFonts w:asciiTheme="minorHAnsi" w:hAnsiTheme="minorHAnsi" w:cstheme="minorHAnsi"/>
          <w:iCs/>
          <w:color w:val="000000"/>
          <w:sz w:val="22"/>
          <w:szCs w:val="22"/>
          <w:lang w:val="en-US"/>
        </w:rPr>
        <w:t>370</w:t>
      </w:r>
      <w:r w:rsidRPr="00BF7D18">
        <w:rPr>
          <w:rFonts w:asciiTheme="minorHAnsi" w:hAnsiTheme="minorHAnsi" w:cstheme="minorHAnsi"/>
          <w:iCs/>
          <w:color w:val="000000"/>
          <w:sz w:val="22"/>
          <w:szCs w:val="22"/>
          <w:lang w:val="en-US"/>
        </w:rPr>
        <w:t xml:space="preserve"> suppliers.</w:t>
      </w:r>
    </w:p>
    <w:p w14:paraId="4A98C71C" w14:textId="30CA4A34" w:rsidR="004123EE" w:rsidRPr="004123EE" w:rsidRDefault="004123EE" w:rsidP="00F907BF">
      <w:pPr>
        <w:rPr>
          <w:rFonts w:cstheme="minorHAnsi"/>
          <w:i/>
          <w:color w:val="000000"/>
          <w:lang w:val="en-US"/>
        </w:rPr>
      </w:pPr>
      <w:r w:rsidRPr="00B508C5">
        <w:rPr>
          <w:rFonts w:cstheme="minorHAnsi"/>
          <w:iCs/>
          <w:color w:val="000000"/>
          <w:lang w:val="en-US"/>
        </w:rPr>
        <w:t>This virtual platform functions like a virtual trade show, where foreign buyers can easily browse Turkish kitchenware products and request a virtual meeting with suppliers with just one click. It is a convenient way for buyers to reach out to Turkish suppliers directly, without any fees or procedures involved. Trade 365 is a useful tool for facilitating international trade and helping Turkish kitchenware companies to connect with potential customers around the world</w:t>
      </w:r>
      <w:r w:rsidRPr="004123EE">
        <w:rPr>
          <w:rFonts w:cstheme="minorHAnsi"/>
          <w:i/>
          <w:color w:val="000000"/>
          <w:lang w:val="en-US"/>
        </w:rPr>
        <w:t>.</w:t>
      </w:r>
    </w:p>
    <w:p w14:paraId="2FAFB36D" w14:textId="77777777" w:rsidR="0082028C" w:rsidRPr="00E33748" w:rsidRDefault="004123EE" w:rsidP="00E33748">
      <w:pPr>
        <w:rPr>
          <w:rFonts w:cstheme="minorHAnsi"/>
          <w:lang w:val="en-US"/>
        </w:rPr>
      </w:pPr>
      <w:r w:rsidRPr="00B508C5">
        <w:rPr>
          <w:iCs/>
          <w:lang w:val="en-US"/>
        </w:rPr>
        <w:t>For information about kitchenware suppliers and products, you can visit www.turkishkitchenware365.com, and for information about professional kitchen equipment, you can visit www.turkishhorecaequipment365.com.</w:t>
      </w:r>
    </w:p>
    <w:sectPr w:rsidR="0082028C" w:rsidRPr="00E33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8C"/>
    <w:rsid w:val="00044391"/>
    <w:rsid w:val="00052C1C"/>
    <w:rsid w:val="000C2061"/>
    <w:rsid w:val="00102D27"/>
    <w:rsid w:val="001260E6"/>
    <w:rsid w:val="00183843"/>
    <w:rsid w:val="001C4025"/>
    <w:rsid w:val="00273C67"/>
    <w:rsid w:val="002B2E8E"/>
    <w:rsid w:val="002F5129"/>
    <w:rsid w:val="0031666C"/>
    <w:rsid w:val="003854D6"/>
    <w:rsid w:val="003A5133"/>
    <w:rsid w:val="003B64A1"/>
    <w:rsid w:val="004123EE"/>
    <w:rsid w:val="00441505"/>
    <w:rsid w:val="004A0ABF"/>
    <w:rsid w:val="004A3890"/>
    <w:rsid w:val="00527FE7"/>
    <w:rsid w:val="00560D08"/>
    <w:rsid w:val="005E5EAF"/>
    <w:rsid w:val="00641801"/>
    <w:rsid w:val="006F2A9B"/>
    <w:rsid w:val="007603E9"/>
    <w:rsid w:val="007675DC"/>
    <w:rsid w:val="00792CA4"/>
    <w:rsid w:val="007B4E50"/>
    <w:rsid w:val="007E2B4E"/>
    <w:rsid w:val="0082028C"/>
    <w:rsid w:val="00837B18"/>
    <w:rsid w:val="00852EE5"/>
    <w:rsid w:val="008972D4"/>
    <w:rsid w:val="008A3CE5"/>
    <w:rsid w:val="008B50DE"/>
    <w:rsid w:val="008C57EE"/>
    <w:rsid w:val="008D2DFD"/>
    <w:rsid w:val="008E0E57"/>
    <w:rsid w:val="008F3ECC"/>
    <w:rsid w:val="00946740"/>
    <w:rsid w:val="0096549E"/>
    <w:rsid w:val="0099170B"/>
    <w:rsid w:val="009F287A"/>
    <w:rsid w:val="00A536B9"/>
    <w:rsid w:val="00AD36EA"/>
    <w:rsid w:val="00AD5252"/>
    <w:rsid w:val="00AD7251"/>
    <w:rsid w:val="00AE3732"/>
    <w:rsid w:val="00B114F7"/>
    <w:rsid w:val="00B508C5"/>
    <w:rsid w:val="00BB496C"/>
    <w:rsid w:val="00BD7D5F"/>
    <w:rsid w:val="00BE7009"/>
    <w:rsid w:val="00BF7D18"/>
    <w:rsid w:val="00C82C42"/>
    <w:rsid w:val="00CA1B86"/>
    <w:rsid w:val="00CB2950"/>
    <w:rsid w:val="00CE3918"/>
    <w:rsid w:val="00D938F4"/>
    <w:rsid w:val="00DB3B6A"/>
    <w:rsid w:val="00DE12AC"/>
    <w:rsid w:val="00DF2402"/>
    <w:rsid w:val="00E33748"/>
    <w:rsid w:val="00E427FE"/>
    <w:rsid w:val="00EA0FCA"/>
    <w:rsid w:val="00ED1455"/>
    <w:rsid w:val="00F043E6"/>
    <w:rsid w:val="00F313A5"/>
    <w:rsid w:val="00F34150"/>
    <w:rsid w:val="00F81847"/>
    <w:rsid w:val="00F907BF"/>
    <w:rsid w:val="00FE52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183A"/>
  <w15:chartTrackingRefBased/>
  <w15:docId w15:val="{F9DC71B5-16ED-46D3-988C-6201C46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81847"/>
    <w:pPr>
      <w:spacing w:after="0" w:line="240" w:lineRule="auto"/>
    </w:pPr>
    <w:rPr>
      <w:rFonts w:ascii="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0C206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C2061"/>
    <w:rPr>
      <w:rFonts w:ascii="Consolas" w:hAnsi="Consolas"/>
      <w:sz w:val="20"/>
      <w:szCs w:val="20"/>
    </w:rPr>
  </w:style>
  <w:style w:type="character" w:styleId="Kpr">
    <w:name w:val="Hyperlink"/>
    <w:basedOn w:val="VarsaylanParagrafYazTipi"/>
    <w:uiPriority w:val="99"/>
    <w:unhideWhenUsed/>
    <w:rsid w:val="00F34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983">
      <w:bodyDiv w:val="1"/>
      <w:marLeft w:val="0"/>
      <w:marRight w:val="0"/>
      <w:marTop w:val="0"/>
      <w:marBottom w:val="0"/>
      <w:divBdr>
        <w:top w:val="none" w:sz="0" w:space="0" w:color="auto"/>
        <w:left w:val="none" w:sz="0" w:space="0" w:color="auto"/>
        <w:bottom w:val="none" w:sz="0" w:space="0" w:color="auto"/>
        <w:right w:val="none" w:sz="0" w:space="0" w:color="auto"/>
      </w:divBdr>
    </w:div>
    <w:div w:id="100301651">
      <w:bodyDiv w:val="1"/>
      <w:marLeft w:val="0"/>
      <w:marRight w:val="0"/>
      <w:marTop w:val="0"/>
      <w:marBottom w:val="0"/>
      <w:divBdr>
        <w:top w:val="none" w:sz="0" w:space="0" w:color="auto"/>
        <w:left w:val="none" w:sz="0" w:space="0" w:color="auto"/>
        <w:bottom w:val="none" w:sz="0" w:space="0" w:color="auto"/>
        <w:right w:val="none" w:sz="0" w:space="0" w:color="auto"/>
      </w:divBdr>
    </w:div>
    <w:div w:id="391200102">
      <w:bodyDiv w:val="1"/>
      <w:marLeft w:val="0"/>
      <w:marRight w:val="0"/>
      <w:marTop w:val="0"/>
      <w:marBottom w:val="0"/>
      <w:divBdr>
        <w:top w:val="none" w:sz="0" w:space="0" w:color="auto"/>
        <w:left w:val="none" w:sz="0" w:space="0" w:color="auto"/>
        <w:bottom w:val="none" w:sz="0" w:space="0" w:color="auto"/>
        <w:right w:val="none" w:sz="0" w:space="0" w:color="auto"/>
      </w:divBdr>
    </w:div>
    <w:div w:id="610673746">
      <w:bodyDiv w:val="1"/>
      <w:marLeft w:val="0"/>
      <w:marRight w:val="0"/>
      <w:marTop w:val="0"/>
      <w:marBottom w:val="0"/>
      <w:divBdr>
        <w:top w:val="none" w:sz="0" w:space="0" w:color="auto"/>
        <w:left w:val="none" w:sz="0" w:space="0" w:color="auto"/>
        <w:bottom w:val="none" w:sz="0" w:space="0" w:color="auto"/>
        <w:right w:val="none" w:sz="0" w:space="0" w:color="auto"/>
      </w:divBdr>
    </w:div>
    <w:div w:id="640623597">
      <w:bodyDiv w:val="1"/>
      <w:marLeft w:val="0"/>
      <w:marRight w:val="0"/>
      <w:marTop w:val="0"/>
      <w:marBottom w:val="0"/>
      <w:divBdr>
        <w:top w:val="none" w:sz="0" w:space="0" w:color="auto"/>
        <w:left w:val="none" w:sz="0" w:space="0" w:color="auto"/>
        <w:bottom w:val="none" w:sz="0" w:space="0" w:color="auto"/>
        <w:right w:val="none" w:sz="0" w:space="0" w:color="auto"/>
      </w:divBdr>
    </w:div>
    <w:div w:id="664288502">
      <w:bodyDiv w:val="1"/>
      <w:marLeft w:val="0"/>
      <w:marRight w:val="0"/>
      <w:marTop w:val="0"/>
      <w:marBottom w:val="0"/>
      <w:divBdr>
        <w:top w:val="none" w:sz="0" w:space="0" w:color="auto"/>
        <w:left w:val="none" w:sz="0" w:space="0" w:color="auto"/>
        <w:bottom w:val="none" w:sz="0" w:space="0" w:color="auto"/>
        <w:right w:val="none" w:sz="0" w:space="0" w:color="auto"/>
      </w:divBdr>
    </w:div>
    <w:div w:id="929239171">
      <w:bodyDiv w:val="1"/>
      <w:marLeft w:val="0"/>
      <w:marRight w:val="0"/>
      <w:marTop w:val="0"/>
      <w:marBottom w:val="0"/>
      <w:divBdr>
        <w:top w:val="none" w:sz="0" w:space="0" w:color="auto"/>
        <w:left w:val="none" w:sz="0" w:space="0" w:color="auto"/>
        <w:bottom w:val="none" w:sz="0" w:space="0" w:color="auto"/>
        <w:right w:val="none" w:sz="0" w:space="0" w:color="auto"/>
      </w:divBdr>
    </w:div>
    <w:div w:id="1001396144">
      <w:bodyDiv w:val="1"/>
      <w:marLeft w:val="0"/>
      <w:marRight w:val="0"/>
      <w:marTop w:val="0"/>
      <w:marBottom w:val="0"/>
      <w:divBdr>
        <w:top w:val="none" w:sz="0" w:space="0" w:color="auto"/>
        <w:left w:val="none" w:sz="0" w:space="0" w:color="auto"/>
        <w:bottom w:val="none" w:sz="0" w:space="0" w:color="auto"/>
        <w:right w:val="none" w:sz="0" w:space="0" w:color="auto"/>
      </w:divBdr>
    </w:div>
    <w:div w:id="1032997167">
      <w:bodyDiv w:val="1"/>
      <w:marLeft w:val="0"/>
      <w:marRight w:val="0"/>
      <w:marTop w:val="0"/>
      <w:marBottom w:val="0"/>
      <w:divBdr>
        <w:top w:val="none" w:sz="0" w:space="0" w:color="auto"/>
        <w:left w:val="none" w:sz="0" w:space="0" w:color="auto"/>
        <w:bottom w:val="none" w:sz="0" w:space="0" w:color="auto"/>
        <w:right w:val="none" w:sz="0" w:space="0" w:color="auto"/>
      </w:divBdr>
    </w:div>
    <w:div w:id="1043285255">
      <w:bodyDiv w:val="1"/>
      <w:marLeft w:val="0"/>
      <w:marRight w:val="0"/>
      <w:marTop w:val="0"/>
      <w:marBottom w:val="0"/>
      <w:divBdr>
        <w:top w:val="none" w:sz="0" w:space="0" w:color="auto"/>
        <w:left w:val="none" w:sz="0" w:space="0" w:color="auto"/>
        <w:bottom w:val="none" w:sz="0" w:space="0" w:color="auto"/>
        <w:right w:val="none" w:sz="0" w:space="0" w:color="auto"/>
      </w:divBdr>
    </w:div>
    <w:div w:id="1114255819">
      <w:bodyDiv w:val="1"/>
      <w:marLeft w:val="0"/>
      <w:marRight w:val="0"/>
      <w:marTop w:val="0"/>
      <w:marBottom w:val="0"/>
      <w:divBdr>
        <w:top w:val="none" w:sz="0" w:space="0" w:color="auto"/>
        <w:left w:val="none" w:sz="0" w:space="0" w:color="auto"/>
        <w:bottom w:val="none" w:sz="0" w:space="0" w:color="auto"/>
        <w:right w:val="none" w:sz="0" w:space="0" w:color="auto"/>
      </w:divBdr>
    </w:div>
    <w:div w:id="1314333298">
      <w:bodyDiv w:val="1"/>
      <w:marLeft w:val="0"/>
      <w:marRight w:val="0"/>
      <w:marTop w:val="0"/>
      <w:marBottom w:val="0"/>
      <w:divBdr>
        <w:top w:val="none" w:sz="0" w:space="0" w:color="auto"/>
        <w:left w:val="none" w:sz="0" w:space="0" w:color="auto"/>
        <w:bottom w:val="none" w:sz="0" w:space="0" w:color="auto"/>
        <w:right w:val="none" w:sz="0" w:space="0" w:color="auto"/>
      </w:divBdr>
    </w:div>
    <w:div w:id="1316841162">
      <w:bodyDiv w:val="1"/>
      <w:marLeft w:val="0"/>
      <w:marRight w:val="0"/>
      <w:marTop w:val="0"/>
      <w:marBottom w:val="0"/>
      <w:divBdr>
        <w:top w:val="none" w:sz="0" w:space="0" w:color="auto"/>
        <w:left w:val="none" w:sz="0" w:space="0" w:color="auto"/>
        <w:bottom w:val="none" w:sz="0" w:space="0" w:color="auto"/>
        <w:right w:val="none" w:sz="0" w:space="0" w:color="auto"/>
      </w:divBdr>
    </w:div>
    <w:div w:id="1454978780">
      <w:bodyDiv w:val="1"/>
      <w:marLeft w:val="0"/>
      <w:marRight w:val="0"/>
      <w:marTop w:val="0"/>
      <w:marBottom w:val="0"/>
      <w:divBdr>
        <w:top w:val="none" w:sz="0" w:space="0" w:color="auto"/>
        <w:left w:val="none" w:sz="0" w:space="0" w:color="auto"/>
        <w:bottom w:val="none" w:sz="0" w:space="0" w:color="auto"/>
        <w:right w:val="none" w:sz="0" w:space="0" w:color="auto"/>
      </w:divBdr>
    </w:div>
    <w:div w:id="1586958997">
      <w:bodyDiv w:val="1"/>
      <w:marLeft w:val="0"/>
      <w:marRight w:val="0"/>
      <w:marTop w:val="0"/>
      <w:marBottom w:val="0"/>
      <w:divBdr>
        <w:top w:val="none" w:sz="0" w:space="0" w:color="auto"/>
        <w:left w:val="none" w:sz="0" w:space="0" w:color="auto"/>
        <w:bottom w:val="none" w:sz="0" w:space="0" w:color="auto"/>
        <w:right w:val="none" w:sz="0" w:space="0" w:color="auto"/>
      </w:divBdr>
    </w:div>
    <w:div w:id="1793209203">
      <w:bodyDiv w:val="1"/>
      <w:marLeft w:val="0"/>
      <w:marRight w:val="0"/>
      <w:marTop w:val="0"/>
      <w:marBottom w:val="0"/>
      <w:divBdr>
        <w:top w:val="none" w:sz="0" w:space="0" w:color="auto"/>
        <w:left w:val="none" w:sz="0" w:space="0" w:color="auto"/>
        <w:bottom w:val="none" w:sz="0" w:space="0" w:color="auto"/>
        <w:right w:val="none" w:sz="0" w:space="0" w:color="auto"/>
      </w:divBdr>
    </w:div>
    <w:div w:id="18672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ED77-18E3-4D1B-8E70-789309D4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Çakır</dc:creator>
  <cp:keywords/>
  <dc:description/>
  <cp:lastModifiedBy>Merve CAKIR</cp:lastModifiedBy>
  <cp:revision>5</cp:revision>
  <dcterms:created xsi:type="dcterms:W3CDTF">2024-02-09T08:37:00Z</dcterms:created>
  <dcterms:modified xsi:type="dcterms:W3CDTF">2024-02-15T11:21:00Z</dcterms:modified>
</cp:coreProperties>
</file>